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6D" w:rsidRDefault="00664184" w:rsidP="00664184">
      <w:pPr>
        <w:jc w:val="center"/>
        <w:rPr>
          <w:bCs/>
          <w:sz w:val="26"/>
          <w:szCs w:val="26"/>
        </w:rPr>
      </w:pPr>
      <w:r w:rsidRPr="00664184">
        <w:rPr>
          <w:bCs/>
          <w:sz w:val="26"/>
          <w:szCs w:val="26"/>
        </w:rPr>
        <w:t>A levegőtisztaság-védelmi szabályozás felülvizsgálata, az Országos Légszennyezettség Mérőhálózat és laboratóriumi háttér továbbfejlesztése – Összefoglalás</w:t>
      </w:r>
    </w:p>
    <w:p w:rsidR="00664184" w:rsidRPr="00664184" w:rsidRDefault="00664184" w:rsidP="00664184">
      <w:pPr>
        <w:jc w:val="center"/>
        <w:rPr>
          <w:bCs/>
          <w:sz w:val="26"/>
          <w:szCs w:val="26"/>
        </w:rPr>
      </w:pPr>
    </w:p>
    <w:p w:rsidR="00A2433A" w:rsidRDefault="004731DE" w:rsidP="00E03C8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hazai levegőminőség-védelem stratégiai célja </w:t>
      </w:r>
      <w:r w:rsidR="00F026C6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>terhelt területeken</w:t>
      </w:r>
      <w:r w:rsidR="00E03C89">
        <w:rPr>
          <w:bCs/>
          <w:sz w:val="24"/>
          <w:szCs w:val="24"/>
        </w:rPr>
        <w:t xml:space="preserve"> a</w:t>
      </w:r>
      <w:r>
        <w:rPr>
          <w:bCs/>
          <w:sz w:val="24"/>
          <w:szCs w:val="24"/>
        </w:rPr>
        <w:t xml:space="preserve"> ha</w:t>
      </w:r>
      <w:r w:rsidR="00E03C89">
        <w:rPr>
          <w:bCs/>
          <w:sz w:val="24"/>
          <w:szCs w:val="24"/>
        </w:rPr>
        <w:t>tárértékeknek megfelelő,</w:t>
      </w:r>
      <w:r>
        <w:rPr>
          <w:bCs/>
          <w:sz w:val="24"/>
          <w:szCs w:val="24"/>
        </w:rPr>
        <w:t xml:space="preserve"> nem szennyezett területeken</w:t>
      </w:r>
      <w:r w:rsidR="00E03C89">
        <w:rPr>
          <w:bCs/>
          <w:sz w:val="24"/>
          <w:szCs w:val="24"/>
        </w:rPr>
        <w:t xml:space="preserve"> pedig</w:t>
      </w:r>
      <w:r>
        <w:rPr>
          <w:bCs/>
          <w:sz w:val="24"/>
          <w:szCs w:val="24"/>
        </w:rPr>
        <w:t xml:space="preserve"> a jó állapotú levegő fennmaradásának biztosítása. </w:t>
      </w:r>
      <w:r w:rsidR="00F026C6">
        <w:rPr>
          <w:bCs/>
          <w:sz w:val="24"/>
          <w:szCs w:val="24"/>
        </w:rPr>
        <w:t>Ennek érdekében a szabályozás négy alapelve az</w:t>
      </w:r>
      <w:r>
        <w:rPr>
          <w:bCs/>
          <w:sz w:val="24"/>
          <w:szCs w:val="24"/>
        </w:rPr>
        <w:t xml:space="preserve"> elővigyázatosság, </w:t>
      </w:r>
      <w:r w:rsidR="00F026C6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 xml:space="preserve">felelősség, </w:t>
      </w:r>
      <w:r w:rsidR="00F026C6">
        <w:rPr>
          <w:bCs/>
          <w:sz w:val="24"/>
          <w:szCs w:val="24"/>
        </w:rPr>
        <w:t xml:space="preserve">az </w:t>
      </w:r>
      <w:r>
        <w:rPr>
          <w:bCs/>
          <w:sz w:val="24"/>
          <w:szCs w:val="24"/>
        </w:rPr>
        <w:t>együttműködés és nyilvánosság. Ezen elvek megvalósításához sokrétű eszközrendszer áll a levegőminőség-védelem rendelkezésére, műszaki (</w:t>
      </w:r>
      <w:r w:rsidR="00A2433A">
        <w:rPr>
          <w:bCs/>
          <w:sz w:val="24"/>
          <w:szCs w:val="24"/>
        </w:rPr>
        <w:t>határértékek, adatszolgáltatások, mérések</w:t>
      </w:r>
      <w:r>
        <w:rPr>
          <w:bCs/>
          <w:sz w:val="24"/>
          <w:szCs w:val="24"/>
        </w:rPr>
        <w:t>)</w:t>
      </w:r>
      <w:r w:rsidR="00E03C89">
        <w:rPr>
          <w:bCs/>
          <w:sz w:val="24"/>
          <w:szCs w:val="24"/>
        </w:rPr>
        <w:t xml:space="preserve"> és</w:t>
      </w:r>
      <w:r w:rsidR="00A2433A">
        <w:rPr>
          <w:bCs/>
          <w:sz w:val="24"/>
          <w:szCs w:val="24"/>
        </w:rPr>
        <w:t xml:space="preserve"> gazdasági-jogi </w:t>
      </w:r>
      <w:r w:rsidR="00E03C89">
        <w:rPr>
          <w:bCs/>
          <w:sz w:val="24"/>
          <w:szCs w:val="24"/>
        </w:rPr>
        <w:t xml:space="preserve">szabályozók </w:t>
      </w:r>
      <w:r w:rsidR="00A2433A">
        <w:rPr>
          <w:bCs/>
          <w:sz w:val="24"/>
          <w:szCs w:val="24"/>
        </w:rPr>
        <w:t xml:space="preserve">(szankciók, bírságok, díjak, ellenőrzések), illetve megelőzhetők a problémák szakszerű tervezéssel, </w:t>
      </w:r>
      <w:r w:rsidR="00F026C6">
        <w:rPr>
          <w:bCs/>
          <w:sz w:val="24"/>
          <w:szCs w:val="24"/>
        </w:rPr>
        <w:t xml:space="preserve">az intézkedések pedig nyomon követhetők </w:t>
      </w:r>
      <w:r w:rsidR="00A2433A">
        <w:rPr>
          <w:bCs/>
          <w:sz w:val="24"/>
          <w:szCs w:val="24"/>
        </w:rPr>
        <w:t>visszajelzéssel és felügyelettel. A jogi szabályozásban</w:t>
      </w:r>
      <w:r w:rsidR="00E03C89">
        <w:rPr>
          <w:bCs/>
          <w:sz w:val="24"/>
          <w:szCs w:val="24"/>
        </w:rPr>
        <w:t xml:space="preserve"> a</w:t>
      </w:r>
      <w:r w:rsidR="00A2433A">
        <w:rPr>
          <w:bCs/>
          <w:sz w:val="24"/>
          <w:szCs w:val="24"/>
        </w:rPr>
        <w:t xml:space="preserve"> hazai törvények (</w:t>
      </w:r>
      <w:r w:rsidR="00A2433A" w:rsidRPr="00A2433A">
        <w:rPr>
          <w:bCs/>
          <w:sz w:val="24"/>
          <w:szCs w:val="24"/>
        </w:rPr>
        <w:t xml:space="preserve">1995. évi </w:t>
      </w:r>
      <w:proofErr w:type="spellStart"/>
      <w:r w:rsidR="00A2433A" w:rsidRPr="00A2433A">
        <w:rPr>
          <w:bCs/>
          <w:sz w:val="24"/>
          <w:szCs w:val="24"/>
        </w:rPr>
        <w:t>LIII.</w:t>
      </w:r>
      <w:r w:rsidR="00F026C6">
        <w:rPr>
          <w:bCs/>
          <w:sz w:val="24"/>
          <w:szCs w:val="24"/>
        </w:rPr>
        <w:t>törvény</w:t>
      </w:r>
      <w:proofErr w:type="spellEnd"/>
      <w:r w:rsidR="00A2433A">
        <w:rPr>
          <w:bCs/>
          <w:sz w:val="24"/>
          <w:szCs w:val="24"/>
        </w:rPr>
        <w:t>), kormány- (306/2010</w:t>
      </w:r>
      <w:r w:rsidR="00F026C6">
        <w:rPr>
          <w:bCs/>
          <w:sz w:val="24"/>
          <w:szCs w:val="24"/>
        </w:rPr>
        <w:t>. Korm. rendelet</w:t>
      </w:r>
      <w:r w:rsidR="00A2433A">
        <w:rPr>
          <w:bCs/>
          <w:sz w:val="24"/>
          <w:szCs w:val="24"/>
        </w:rPr>
        <w:t>) és miniszteri rendeletek (</w:t>
      </w:r>
      <w:r w:rsidR="00A2433A" w:rsidRPr="00A2433A">
        <w:rPr>
          <w:bCs/>
          <w:sz w:val="24"/>
          <w:szCs w:val="24"/>
        </w:rPr>
        <w:t>4/2011.</w:t>
      </w:r>
      <w:r w:rsidR="00F026C6">
        <w:rPr>
          <w:bCs/>
          <w:sz w:val="24"/>
          <w:szCs w:val="24"/>
        </w:rPr>
        <w:t xml:space="preserve"> </w:t>
      </w:r>
      <w:r w:rsidR="00A2433A" w:rsidRPr="00A2433A">
        <w:rPr>
          <w:bCs/>
          <w:sz w:val="24"/>
          <w:szCs w:val="24"/>
        </w:rPr>
        <w:t>(I.</w:t>
      </w:r>
      <w:r w:rsidR="00F026C6">
        <w:rPr>
          <w:bCs/>
          <w:sz w:val="24"/>
          <w:szCs w:val="24"/>
        </w:rPr>
        <w:t xml:space="preserve"> </w:t>
      </w:r>
      <w:r w:rsidR="00A2433A" w:rsidRPr="00A2433A">
        <w:rPr>
          <w:bCs/>
          <w:sz w:val="24"/>
          <w:szCs w:val="24"/>
        </w:rPr>
        <w:t>14.)</w:t>
      </w:r>
      <w:r w:rsidR="00F026C6">
        <w:rPr>
          <w:bCs/>
          <w:sz w:val="24"/>
          <w:szCs w:val="24"/>
        </w:rPr>
        <w:t xml:space="preserve"> </w:t>
      </w:r>
      <w:r w:rsidR="00A2433A" w:rsidRPr="00A2433A">
        <w:rPr>
          <w:bCs/>
          <w:sz w:val="24"/>
          <w:szCs w:val="24"/>
        </w:rPr>
        <w:t>VM</w:t>
      </w:r>
      <w:r w:rsidR="00F026C6">
        <w:rPr>
          <w:bCs/>
          <w:sz w:val="24"/>
          <w:szCs w:val="24"/>
        </w:rPr>
        <w:t xml:space="preserve"> rendelet</w:t>
      </w:r>
      <w:r w:rsidR="00A2433A">
        <w:rPr>
          <w:bCs/>
          <w:sz w:val="24"/>
          <w:szCs w:val="24"/>
        </w:rPr>
        <w:t>;</w:t>
      </w:r>
      <w:r w:rsidR="00A2433A" w:rsidRPr="00A2433A">
        <w:rPr>
          <w:rFonts w:eastAsiaTheme="minorEastAsia" w:hAnsi="Calibri"/>
          <w:color w:val="000000" w:themeColor="text1"/>
          <w:kern w:val="24"/>
          <w:sz w:val="48"/>
          <w:szCs w:val="48"/>
        </w:rPr>
        <w:t xml:space="preserve"> </w:t>
      </w:r>
      <w:r w:rsidR="00A2433A" w:rsidRPr="00A2433A">
        <w:rPr>
          <w:bCs/>
          <w:sz w:val="24"/>
          <w:szCs w:val="24"/>
        </w:rPr>
        <w:t>6/2011.</w:t>
      </w:r>
      <w:r w:rsidR="00F026C6">
        <w:rPr>
          <w:bCs/>
          <w:sz w:val="24"/>
          <w:szCs w:val="24"/>
        </w:rPr>
        <w:t xml:space="preserve"> </w:t>
      </w:r>
      <w:r w:rsidR="00A2433A" w:rsidRPr="00A2433A">
        <w:rPr>
          <w:bCs/>
          <w:sz w:val="24"/>
          <w:szCs w:val="24"/>
        </w:rPr>
        <w:t>(I.</w:t>
      </w:r>
      <w:r w:rsidR="00F026C6">
        <w:rPr>
          <w:bCs/>
          <w:sz w:val="24"/>
          <w:szCs w:val="24"/>
        </w:rPr>
        <w:t xml:space="preserve"> </w:t>
      </w:r>
      <w:r w:rsidR="00A2433A" w:rsidRPr="00A2433A">
        <w:rPr>
          <w:bCs/>
          <w:sz w:val="24"/>
          <w:szCs w:val="24"/>
        </w:rPr>
        <w:t>14.)</w:t>
      </w:r>
      <w:r w:rsidR="00F026C6">
        <w:rPr>
          <w:bCs/>
          <w:sz w:val="24"/>
          <w:szCs w:val="24"/>
        </w:rPr>
        <w:t xml:space="preserve"> </w:t>
      </w:r>
      <w:r w:rsidR="00A2433A" w:rsidRPr="00A2433A">
        <w:rPr>
          <w:bCs/>
          <w:sz w:val="24"/>
          <w:szCs w:val="24"/>
        </w:rPr>
        <w:t>VM</w:t>
      </w:r>
      <w:r w:rsidR="00F026C6">
        <w:rPr>
          <w:bCs/>
          <w:sz w:val="24"/>
          <w:szCs w:val="24"/>
        </w:rPr>
        <w:t xml:space="preserve"> rendelet</w:t>
      </w:r>
      <w:r w:rsidR="00A2433A">
        <w:rPr>
          <w:bCs/>
          <w:sz w:val="24"/>
          <w:szCs w:val="24"/>
        </w:rPr>
        <w:t>; 14/2001.</w:t>
      </w:r>
      <w:r w:rsidR="00A2433A" w:rsidRPr="00A2433A">
        <w:rPr>
          <w:bCs/>
          <w:sz w:val="24"/>
          <w:szCs w:val="24"/>
        </w:rPr>
        <w:t xml:space="preserve">(V. 9.) </w:t>
      </w:r>
      <w:proofErr w:type="spellStart"/>
      <w:r w:rsidR="00A2433A" w:rsidRPr="00A2433A">
        <w:rPr>
          <w:bCs/>
          <w:sz w:val="24"/>
          <w:szCs w:val="24"/>
        </w:rPr>
        <w:t>Köm-EüM-FVM</w:t>
      </w:r>
      <w:proofErr w:type="spellEnd"/>
      <w:r w:rsidR="00A2433A" w:rsidRPr="00A2433A">
        <w:rPr>
          <w:bCs/>
          <w:sz w:val="24"/>
          <w:szCs w:val="24"/>
        </w:rPr>
        <w:t xml:space="preserve"> </w:t>
      </w:r>
      <w:r w:rsidR="00F026C6">
        <w:rPr>
          <w:bCs/>
          <w:sz w:val="24"/>
          <w:szCs w:val="24"/>
        </w:rPr>
        <w:t>rendelet</w:t>
      </w:r>
      <w:r w:rsidR="00A2433A">
        <w:rPr>
          <w:bCs/>
          <w:sz w:val="24"/>
          <w:szCs w:val="24"/>
        </w:rPr>
        <w:t>), illetve az EU (</w:t>
      </w:r>
      <w:r w:rsidR="00A2433A" w:rsidRPr="00A2433A">
        <w:rPr>
          <w:bCs/>
          <w:sz w:val="24"/>
          <w:szCs w:val="24"/>
        </w:rPr>
        <w:t>2008/50/EK</w:t>
      </w:r>
      <w:r w:rsidR="00A2433A">
        <w:rPr>
          <w:bCs/>
          <w:sz w:val="24"/>
          <w:szCs w:val="24"/>
        </w:rPr>
        <w:t xml:space="preserve">; </w:t>
      </w:r>
      <w:r w:rsidR="00A2433A" w:rsidRPr="00A2433A">
        <w:rPr>
          <w:bCs/>
          <w:sz w:val="24"/>
          <w:szCs w:val="24"/>
        </w:rPr>
        <w:t>2001/81/EK</w:t>
      </w:r>
      <w:r w:rsidR="00A2433A">
        <w:rPr>
          <w:bCs/>
          <w:sz w:val="24"/>
          <w:szCs w:val="24"/>
        </w:rPr>
        <w:t>;</w:t>
      </w:r>
      <w:r w:rsidR="00A2433A" w:rsidRPr="00A2433A">
        <w:t xml:space="preserve"> </w:t>
      </w:r>
      <w:r w:rsidR="00A2433A" w:rsidRPr="00A2433A">
        <w:rPr>
          <w:bCs/>
          <w:sz w:val="24"/>
          <w:szCs w:val="24"/>
        </w:rPr>
        <w:t>2010/75/EU</w:t>
      </w:r>
      <w:r w:rsidR="00A2433A">
        <w:rPr>
          <w:bCs/>
          <w:sz w:val="24"/>
          <w:szCs w:val="24"/>
        </w:rPr>
        <w:t xml:space="preserve">) irányelvei a mérvadók. A felsorolt szabályozások alapja a légszennyezés tiltása, a levegővédelmi követelmények teljesítésének biztosítása. 2013 az EU-ban </w:t>
      </w:r>
      <w:r w:rsidR="00F026C6">
        <w:rPr>
          <w:bCs/>
          <w:sz w:val="24"/>
          <w:szCs w:val="24"/>
        </w:rPr>
        <w:t xml:space="preserve">és Magyarországon </w:t>
      </w:r>
      <w:r w:rsidR="00A2433A">
        <w:rPr>
          <w:bCs/>
          <w:sz w:val="24"/>
          <w:szCs w:val="24"/>
        </w:rPr>
        <w:t xml:space="preserve">a levegő éve, így </w:t>
      </w:r>
      <w:r w:rsidR="00EE49D0">
        <w:rPr>
          <w:bCs/>
          <w:sz w:val="24"/>
          <w:szCs w:val="24"/>
        </w:rPr>
        <w:t>a szabál</w:t>
      </w:r>
      <w:r w:rsidR="00F026C6">
        <w:rPr>
          <w:bCs/>
          <w:sz w:val="24"/>
          <w:szCs w:val="24"/>
        </w:rPr>
        <w:t>yozások átfogó felülvizsgálata van folyamatban</w:t>
      </w:r>
      <w:r w:rsidR="00EE49D0">
        <w:rPr>
          <w:bCs/>
          <w:sz w:val="24"/>
          <w:szCs w:val="24"/>
        </w:rPr>
        <w:t>. Az EU további célja a levegőminőség-védelem szakpolitikákba (energia, közlekedés, mezőgazdaság) való integrálása.</w:t>
      </w:r>
    </w:p>
    <w:p w:rsidR="00E03C89" w:rsidRPr="00A2433A" w:rsidRDefault="00EE49D0" w:rsidP="00E03C8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hazai levegőminőség-védelmi célok (magas légszennyezettség kialakulásának megakadályozása, általános szennyezettség csökkentése) teljesüléséhez mindenképp szükséges az Országos </w:t>
      </w:r>
      <w:proofErr w:type="spellStart"/>
      <w:r w:rsidRPr="00EE49D0">
        <w:rPr>
          <w:bCs/>
          <w:sz w:val="24"/>
          <w:szCs w:val="24"/>
        </w:rPr>
        <w:t>Légszennyezettségi</w:t>
      </w:r>
      <w:proofErr w:type="spellEnd"/>
      <w:r w:rsidRPr="00EE49D0">
        <w:rPr>
          <w:bCs/>
          <w:sz w:val="24"/>
          <w:szCs w:val="24"/>
        </w:rPr>
        <w:t xml:space="preserve"> Mérőhálózat</w:t>
      </w:r>
      <w:r>
        <w:rPr>
          <w:bCs/>
          <w:sz w:val="24"/>
          <w:szCs w:val="24"/>
        </w:rPr>
        <w:t xml:space="preserve"> továbbfejlesztése. Ennek finanszíroz</w:t>
      </w:r>
      <w:r w:rsidR="00E03C89">
        <w:rPr>
          <w:bCs/>
          <w:sz w:val="24"/>
          <w:szCs w:val="24"/>
        </w:rPr>
        <w:t>ásához két</w:t>
      </w:r>
      <w:r w:rsidR="000750AD">
        <w:rPr>
          <w:bCs/>
          <w:sz w:val="24"/>
          <w:szCs w:val="24"/>
        </w:rPr>
        <w:t xml:space="preserve"> forrást kell </w:t>
      </w:r>
      <w:r w:rsidR="00F026C6">
        <w:rPr>
          <w:bCs/>
          <w:sz w:val="24"/>
          <w:szCs w:val="24"/>
        </w:rPr>
        <w:t>kiemelni</w:t>
      </w:r>
      <w:r>
        <w:rPr>
          <w:bCs/>
          <w:sz w:val="24"/>
          <w:szCs w:val="24"/>
        </w:rPr>
        <w:t>. Az egyik az EU kohéziós és strukturális alapokból rendelkezésre álló, mintegy 1,</w:t>
      </w:r>
      <w:proofErr w:type="spellStart"/>
      <w:r w:rsidR="00F026C6">
        <w:rPr>
          <w:bCs/>
          <w:sz w:val="24"/>
          <w:szCs w:val="24"/>
        </w:rPr>
        <w:t>1</w:t>
      </w:r>
      <w:proofErr w:type="spellEnd"/>
      <w:r>
        <w:rPr>
          <w:bCs/>
          <w:sz w:val="24"/>
          <w:szCs w:val="24"/>
        </w:rPr>
        <w:t xml:space="preserve"> milliárd Ft, melyből hamarosan indul az </w:t>
      </w:r>
      <w:r w:rsidR="00E03C89">
        <w:rPr>
          <w:bCs/>
          <w:sz w:val="24"/>
          <w:szCs w:val="24"/>
        </w:rPr>
        <w:t>OLM KEOP P</w:t>
      </w:r>
      <w:r w:rsidRPr="00EE49D0">
        <w:rPr>
          <w:bCs/>
          <w:sz w:val="24"/>
          <w:szCs w:val="24"/>
        </w:rPr>
        <w:t>rojekt</w:t>
      </w:r>
      <w:r w:rsidR="00E03C89">
        <w:rPr>
          <w:bCs/>
          <w:sz w:val="24"/>
          <w:szCs w:val="24"/>
        </w:rPr>
        <w:t xml:space="preserve">. Ennek elsődleges célja az OLM automata mérőhálózatának fejlesztése. A másik a </w:t>
      </w:r>
      <w:proofErr w:type="spellStart"/>
      <w:r w:rsidR="00E03C89">
        <w:rPr>
          <w:bCs/>
          <w:sz w:val="24"/>
          <w:szCs w:val="24"/>
        </w:rPr>
        <w:t>Svájci-Magyar</w:t>
      </w:r>
      <w:proofErr w:type="spellEnd"/>
      <w:r w:rsidR="00E03C89">
        <w:rPr>
          <w:bCs/>
          <w:sz w:val="24"/>
          <w:szCs w:val="24"/>
        </w:rPr>
        <w:t xml:space="preserve"> Együttműködési Program</w:t>
      </w:r>
      <w:r w:rsidR="000750AD">
        <w:rPr>
          <w:bCs/>
          <w:sz w:val="24"/>
          <w:szCs w:val="24"/>
        </w:rPr>
        <w:t xml:space="preserve"> 1,4 milliárd Ft-os</w:t>
      </w:r>
      <w:r w:rsidR="00E03C89">
        <w:rPr>
          <w:bCs/>
          <w:sz w:val="24"/>
          <w:szCs w:val="24"/>
        </w:rPr>
        <w:t xml:space="preserve"> kerete, melyből jelenleg az SH/3/9 projekt van folyamatban. Ennek célja a </w:t>
      </w:r>
      <w:r w:rsidR="00F026C6">
        <w:rPr>
          <w:bCs/>
          <w:sz w:val="24"/>
          <w:szCs w:val="24"/>
        </w:rPr>
        <w:t xml:space="preserve">környezetvédelmi </w:t>
      </w:r>
      <w:r w:rsidR="00E03C89">
        <w:rPr>
          <w:bCs/>
          <w:sz w:val="24"/>
          <w:szCs w:val="24"/>
        </w:rPr>
        <w:t>felügyelőség</w:t>
      </w:r>
      <w:r w:rsidR="00F026C6">
        <w:rPr>
          <w:bCs/>
          <w:sz w:val="24"/>
          <w:szCs w:val="24"/>
        </w:rPr>
        <w:t>i laborhálózat</w:t>
      </w:r>
      <w:r w:rsidR="000750AD">
        <w:rPr>
          <w:bCs/>
          <w:sz w:val="24"/>
          <w:szCs w:val="24"/>
        </w:rPr>
        <w:t xml:space="preserve"> új</w:t>
      </w:r>
      <w:r w:rsidR="00E03C89">
        <w:rPr>
          <w:bCs/>
          <w:sz w:val="24"/>
          <w:szCs w:val="24"/>
        </w:rPr>
        <w:t xml:space="preserve"> mérőműszerekkel való ellátása, több mérőpont létrehozása, a mérések gyakoriságának fokozása, illetve a több komponensre</w:t>
      </w:r>
      <w:r w:rsidR="00B52673">
        <w:rPr>
          <w:bCs/>
          <w:sz w:val="24"/>
          <w:szCs w:val="24"/>
        </w:rPr>
        <w:t xml:space="preserve"> </w:t>
      </w:r>
      <w:r w:rsidR="00F026C6">
        <w:rPr>
          <w:bCs/>
          <w:sz w:val="24"/>
          <w:szCs w:val="24"/>
        </w:rPr>
        <w:t>történő</w:t>
      </w:r>
      <w:r w:rsidR="00E03C89">
        <w:rPr>
          <w:bCs/>
          <w:sz w:val="24"/>
          <w:szCs w:val="24"/>
        </w:rPr>
        <w:t xml:space="preserve"> vizsgálat</w:t>
      </w:r>
      <w:r w:rsidR="00B52673">
        <w:rPr>
          <w:bCs/>
          <w:sz w:val="24"/>
          <w:szCs w:val="24"/>
        </w:rPr>
        <w:t xml:space="preserve"> lehetőségének megteremtése</w:t>
      </w:r>
      <w:r w:rsidR="00E03C89">
        <w:rPr>
          <w:bCs/>
          <w:sz w:val="24"/>
          <w:szCs w:val="24"/>
        </w:rPr>
        <w:t xml:space="preserve">. Az EU 2014-2020-as költségvetési időszakában várhatóan további műszaki fejlesztésekre és népszerűsítő kampányokra </w:t>
      </w:r>
      <w:r w:rsidR="00F026C6">
        <w:rPr>
          <w:bCs/>
          <w:sz w:val="24"/>
          <w:szCs w:val="24"/>
        </w:rPr>
        <w:t>állnak majd rendelkezésre források</w:t>
      </w:r>
      <w:bookmarkStart w:id="0" w:name="_GoBack"/>
      <w:bookmarkEnd w:id="0"/>
      <w:r w:rsidR="00E03C89">
        <w:rPr>
          <w:bCs/>
          <w:sz w:val="24"/>
          <w:szCs w:val="24"/>
        </w:rPr>
        <w:t>.</w:t>
      </w:r>
    </w:p>
    <w:sectPr w:rsidR="00E03C89" w:rsidRPr="00A2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84"/>
    <w:rsid w:val="000750AD"/>
    <w:rsid w:val="004731DE"/>
    <w:rsid w:val="00664184"/>
    <w:rsid w:val="0068046D"/>
    <w:rsid w:val="00A2433A"/>
    <w:rsid w:val="00B52673"/>
    <w:rsid w:val="00E03C89"/>
    <w:rsid w:val="00EE49D0"/>
    <w:rsid w:val="00F0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Vámossy Máté Mihály</dc:creator>
  <cp:lastModifiedBy>OrbanH</cp:lastModifiedBy>
  <cp:revision>2</cp:revision>
  <dcterms:created xsi:type="dcterms:W3CDTF">2013-05-23T07:40:00Z</dcterms:created>
  <dcterms:modified xsi:type="dcterms:W3CDTF">2013-05-23T07:40:00Z</dcterms:modified>
</cp:coreProperties>
</file>